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13" w:rsidRPr="001C20F3" w:rsidRDefault="00D34A13" w:rsidP="001C20F3">
      <w:pPr>
        <w:pStyle w:val="Corpus"/>
        <w:spacing w:after="0"/>
        <w:rPr>
          <w:rFonts w:ascii="Roboto Lt" w:hAnsi="Roboto Lt"/>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r w:rsidRPr="000C0904">
        <w:rPr>
          <w:rFonts w:ascii="Roboto" w:hAnsi="Roboto" w:cs="Arial"/>
          <w:i/>
          <w:sz w:val="22"/>
          <w:szCs w:val="22"/>
        </w:rPr>
        <w:t>Préalable :</w:t>
      </w: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r w:rsidRPr="000C0904">
        <w:rPr>
          <w:rFonts w:ascii="Roboto" w:hAnsi="Roboto" w:cs="Arial"/>
          <w:i/>
          <w:sz w:val="22"/>
          <w:szCs w:val="22"/>
        </w:rPr>
        <w:t xml:space="preserve">Si une personne constate sur sa facture annuelle qu’elle n’a pas bénéficié du tarif social alors qu’elle y avait droit, elle peut faire valoir ce droit avec </w:t>
      </w:r>
      <w:r w:rsidRPr="000C0904">
        <w:rPr>
          <w:rFonts w:ascii="Roboto" w:hAnsi="Roboto" w:cs="Arial"/>
          <w:i/>
          <w:sz w:val="22"/>
          <w:szCs w:val="22"/>
          <w:u w:val="single"/>
        </w:rPr>
        <w:t>effet rétroactif</w:t>
      </w:r>
      <w:r w:rsidRPr="000C0904">
        <w:rPr>
          <w:rFonts w:ascii="Roboto" w:hAnsi="Roboto" w:cs="Arial"/>
          <w:i/>
          <w:sz w:val="22"/>
          <w:szCs w:val="22"/>
        </w:rPr>
        <w:t>.</w:t>
      </w:r>
    </w:p>
    <w:p w:rsidR="00005493" w:rsidRDefault="00005493" w:rsidP="00005493">
      <w:pPr>
        <w:pStyle w:val="NormalWeb"/>
        <w:spacing w:before="0" w:beforeAutospacing="0" w:after="0" w:afterAutospacing="0"/>
        <w:jc w:val="both"/>
        <w:textAlignment w:val="top"/>
        <w:rPr>
          <w:rFonts w:ascii="Roboto" w:hAnsi="Roboto" w:cs="Arial"/>
          <w:i/>
          <w:sz w:val="22"/>
          <w:szCs w:val="22"/>
        </w:rPr>
      </w:pP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r w:rsidRPr="000C0904">
        <w:rPr>
          <w:rFonts w:ascii="Roboto" w:hAnsi="Roboto" w:cs="Arial"/>
          <w:i/>
          <w:sz w:val="22"/>
          <w:szCs w:val="22"/>
        </w:rPr>
        <w:t>De manière générale, les fournisseurs acceptent que cet effet rétroactif porte sur une période maximale de 12 mois précédant l’émission de la facture de régularisation. Le médiateur de l’énergie estime quant à lui que l’on peut revenir à la date initiale d’ouverture du droit. Il n’est cependant pas toujours suivi dans ses avis par les fournisseurs.</w:t>
      </w: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r w:rsidRPr="000C0904">
        <w:rPr>
          <w:rFonts w:ascii="Roboto" w:hAnsi="Roboto" w:cs="Arial"/>
          <w:i/>
          <w:sz w:val="22"/>
          <w:szCs w:val="22"/>
        </w:rPr>
        <w:t>Concrètement, la personne doit introduire sa demande auprès de son fournisseur, en y joignant l’attestation de l’institution compétente pour la période concernée.</w:t>
      </w:r>
    </w:p>
    <w:p w:rsidR="00005493" w:rsidRPr="000C0904" w:rsidRDefault="00005493" w:rsidP="00005493">
      <w:pPr>
        <w:pStyle w:val="NormalWeb"/>
        <w:spacing w:before="0" w:beforeAutospacing="0" w:after="0" w:afterAutospacing="0"/>
        <w:jc w:val="both"/>
        <w:textAlignment w:val="top"/>
        <w:rPr>
          <w:rFonts w:ascii="Roboto" w:hAnsi="Roboto" w:cs="Arial"/>
          <w:i/>
          <w:sz w:val="22"/>
          <w:szCs w:val="22"/>
        </w:rPr>
      </w:pPr>
    </w:p>
    <w:p w:rsidR="00005493" w:rsidRPr="000C0904" w:rsidRDefault="00005493" w:rsidP="00005493">
      <w:pPr>
        <w:pStyle w:val="NormalWeb"/>
        <w:spacing w:before="0" w:beforeAutospacing="0" w:after="225" w:afterAutospacing="0"/>
        <w:jc w:val="both"/>
        <w:textAlignment w:val="top"/>
        <w:rPr>
          <w:rFonts w:ascii="Roboto" w:hAnsi="Roboto" w:cs="Arial"/>
          <w:i/>
          <w:sz w:val="22"/>
          <w:szCs w:val="22"/>
        </w:rPr>
      </w:pPr>
      <w:r w:rsidRPr="000C0904">
        <w:rPr>
          <w:rFonts w:ascii="Roboto" w:hAnsi="Roboto" w:cs="Arial"/>
          <w:i/>
          <w:sz w:val="22"/>
          <w:szCs w:val="22"/>
        </w:rPr>
        <w:t>Le fournisseur établit alors une nouvelle facture qui corrige la facture contestée et la personne est remboursée de la différence entre le tarif social et le tarif commercial.</w:t>
      </w:r>
    </w:p>
    <w:p w:rsidR="00005493" w:rsidRPr="00520609" w:rsidRDefault="00005493" w:rsidP="00005493">
      <w:pPr>
        <w:pStyle w:val="NormalWeb"/>
        <w:spacing w:before="0" w:beforeAutospacing="0" w:after="0" w:afterAutospacing="0"/>
        <w:jc w:val="both"/>
        <w:textAlignment w:val="top"/>
        <w:rPr>
          <w:rFonts w:ascii="Roboto" w:hAnsi="Roboto" w:cs="Arial"/>
          <w:i/>
          <w:color w:val="777777"/>
          <w:sz w:val="22"/>
          <w:szCs w:val="22"/>
        </w:rPr>
      </w:pPr>
      <w:r w:rsidRPr="000C0904">
        <w:rPr>
          <w:rFonts w:ascii="Roboto" w:hAnsi="Roboto" w:cs="Arial"/>
          <w:i/>
          <w:sz w:val="22"/>
          <w:szCs w:val="22"/>
        </w:rPr>
        <w:t>Si le fournisseur conteste l’application du tarif social pour cette période, la personne peut introduire une plainte auprès du fournisseur. Si le fournisseur maintient sa position ou si la personne n’obtient pas de réponse à sa plainte dans les dix jours ouvrables, elle peut s’adresser au </w:t>
      </w:r>
      <w:hyperlink r:id="rId9" w:history="1">
        <w:r w:rsidRPr="00005493">
          <w:rPr>
            <w:rStyle w:val="Hyperlink"/>
            <w:rFonts w:ascii="Roboto" w:hAnsi="Roboto" w:cs="Arial"/>
            <w:i/>
            <w:color w:val="FAA419"/>
            <w:sz w:val="22"/>
            <w:szCs w:val="22"/>
            <w:bdr w:val="none" w:sz="0" w:space="0" w:color="auto" w:frame="1"/>
          </w:rPr>
          <w:t>Service fédéral de Médiation de l’Energie</w:t>
        </w:r>
      </w:hyperlink>
      <w:r w:rsidRPr="00005493">
        <w:rPr>
          <w:rFonts w:ascii="Roboto" w:hAnsi="Roboto" w:cs="Arial"/>
          <w:i/>
          <w:color w:val="FAA419"/>
          <w:sz w:val="22"/>
          <w:szCs w:val="22"/>
        </w:rPr>
        <w:t>.</w:t>
      </w:r>
    </w:p>
    <w:p w:rsidR="00005493" w:rsidRDefault="00005493" w:rsidP="00005493">
      <w:pPr>
        <w:pStyle w:val="NormalWeb"/>
        <w:spacing w:before="0" w:beforeAutospacing="0" w:after="0" w:afterAutospacing="0"/>
        <w:textAlignment w:val="top"/>
        <w:rPr>
          <w:rFonts w:ascii="Arial" w:hAnsi="Arial" w:cs="Arial"/>
          <w:color w:val="777777"/>
          <w:sz w:val="21"/>
          <w:szCs w:val="21"/>
        </w:rPr>
      </w:pPr>
    </w:p>
    <w:p w:rsidR="00005493" w:rsidRPr="00005493" w:rsidRDefault="00005493" w:rsidP="006921A0">
      <w:pPr>
        <w:pStyle w:val="Corpus"/>
        <w:spacing w:after="0"/>
        <w:jc w:val="right"/>
        <w:rPr>
          <w:rFonts w:ascii="Roboto" w:hAnsi="Roboto"/>
          <w:sz w:val="22"/>
          <w:szCs w:val="22"/>
          <w:lang w:val="fr-BE"/>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005493" w:rsidRDefault="00005493" w:rsidP="006921A0">
      <w:pPr>
        <w:pStyle w:val="Corpus"/>
        <w:spacing w:after="0"/>
        <w:jc w:val="right"/>
        <w:rPr>
          <w:rFonts w:ascii="Roboto" w:hAnsi="Roboto"/>
          <w:sz w:val="22"/>
          <w:szCs w:val="22"/>
        </w:rPr>
      </w:pP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Nom du destinataire</w:t>
      </w: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Adresse du destinataire</w:t>
      </w: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Adresse du destinataire</w:t>
      </w:r>
    </w:p>
    <w:p w:rsidR="006921A0" w:rsidRPr="001C20F3" w:rsidRDefault="006921A0" w:rsidP="00F33E09">
      <w:pPr>
        <w:pStyle w:val="TitreH1"/>
        <w:rPr>
          <w:rFonts w:ascii="Roboto" w:hAnsi="Roboto"/>
          <w:color w:val="auto"/>
          <w:sz w:val="22"/>
          <w:szCs w:val="22"/>
          <w:u w:val="single"/>
        </w:rPr>
      </w:pPr>
    </w:p>
    <w:p w:rsidR="00D34A13" w:rsidRPr="001C20F3" w:rsidRDefault="008738FE" w:rsidP="00D34A13">
      <w:pPr>
        <w:pStyle w:val="Corpus"/>
        <w:jc w:val="right"/>
        <w:rPr>
          <w:rFonts w:ascii="Roboto" w:hAnsi="Roboto"/>
          <w:sz w:val="22"/>
          <w:szCs w:val="22"/>
        </w:rPr>
      </w:pPr>
      <w:r w:rsidRPr="001C20F3">
        <w:rPr>
          <w:rFonts w:ascii="Roboto" w:hAnsi="Roboto"/>
          <w:sz w:val="22"/>
          <w:szCs w:val="22"/>
        </w:rPr>
        <w:t>[</w:t>
      </w:r>
      <w:r w:rsidR="00D34A13" w:rsidRPr="001C20F3">
        <w:rPr>
          <w:rFonts w:ascii="Roboto" w:hAnsi="Roboto"/>
          <w:sz w:val="22"/>
          <w:szCs w:val="22"/>
        </w:rPr>
        <w:t>Lieu</w:t>
      </w:r>
      <w:r w:rsidRPr="001C20F3">
        <w:rPr>
          <w:rFonts w:ascii="Roboto" w:hAnsi="Roboto"/>
          <w:sz w:val="22"/>
          <w:szCs w:val="22"/>
        </w:rPr>
        <w:t>]</w:t>
      </w:r>
      <w:r w:rsidR="00D34A13" w:rsidRPr="001C20F3">
        <w:rPr>
          <w:rFonts w:ascii="Roboto" w:hAnsi="Roboto"/>
          <w:sz w:val="22"/>
          <w:szCs w:val="22"/>
        </w:rPr>
        <w:t xml:space="preserve">, le </w:t>
      </w:r>
      <w:r w:rsidRPr="001C20F3">
        <w:rPr>
          <w:rFonts w:ascii="Roboto" w:hAnsi="Roboto"/>
          <w:sz w:val="22"/>
          <w:szCs w:val="22"/>
        </w:rPr>
        <w:t>[</w:t>
      </w:r>
      <w:r w:rsidR="00D34A13" w:rsidRPr="001C20F3">
        <w:rPr>
          <w:rFonts w:ascii="Roboto" w:hAnsi="Roboto"/>
          <w:sz w:val="22"/>
          <w:szCs w:val="22"/>
        </w:rPr>
        <w:t>date</w:t>
      </w:r>
      <w:r w:rsidRPr="001C20F3">
        <w:rPr>
          <w:rFonts w:ascii="Roboto" w:hAnsi="Roboto"/>
          <w:sz w:val="22"/>
          <w:szCs w:val="22"/>
        </w:rPr>
        <w:t>]</w:t>
      </w:r>
    </w:p>
    <w:p w:rsidR="00005493" w:rsidRPr="000C2B9D" w:rsidRDefault="00005493" w:rsidP="00005493">
      <w:pPr>
        <w:pStyle w:val="TitreH2"/>
        <w:rPr>
          <w:rFonts w:ascii="Roboto" w:hAnsi="Roboto"/>
          <w:szCs w:val="22"/>
        </w:rPr>
      </w:pPr>
      <w:r w:rsidRPr="000C2B9D">
        <w:rPr>
          <w:rFonts w:ascii="Roboto" w:hAnsi="Roboto"/>
          <w:szCs w:val="22"/>
        </w:rPr>
        <w:t>Concerne : demande d’application d</w:t>
      </w:r>
      <w:bookmarkStart w:id="0" w:name="_GoBack"/>
      <w:bookmarkEnd w:id="0"/>
      <w:r w:rsidRPr="000C2B9D">
        <w:rPr>
          <w:rFonts w:ascii="Roboto" w:hAnsi="Roboto"/>
          <w:szCs w:val="22"/>
        </w:rPr>
        <w:t>u Tarif Social</w:t>
      </w:r>
      <w:r>
        <w:rPr>
          <w:rFonts w:ascii="Roboto" w:hAnsi="Roboto"/>
          <w:szCs w:val="22"/>
        </w:rPr>
        <w:t xml:space="preserve"> avec effet rétroactif</w:t>
      </w:r>
    </w:p>
    <w:p w:rsidR="00005493" w:rsidRPr="000C2B9D" w:rsidRDefault="00005493" w:rsidP="00005493">
      <w:pPr>
        <w:pStyle w:val="Corpus"/>
        <w:rPr>
          <w:rFonts w:ascii="Roboto" w:hAnsi="Roboto"/>
          <w:sz w:val="22"/>
          <w:szCs w:val="22"/>
        </w:rPr>
      </w:pPr>
    </w:p>
    <w:p w:rsidR="00005493" w:rsidRPr="000C2B9D" w:rsidRDefault="00005493" w:rsidP="00005493">
      <w:pPr>
        <w:pStyle w:val="Corpus"/>
        <w:rPr>
          <w:rFonts w:ascii="Roboto" w:hAnsi="Roboto"/>
          <w:sz w:val="22"/>
          <w:szCs w:val="22"/>
        </w:rPr>
      </w:pPr>
      <w:r w:rsidRPr="000C2B9D">
        <w:rPr>
          <w:rFonts w:ascii="Roboto" w:hAnsi="Roboto"/>
          <w:sz w:val="22"/>
          <w:szCs w:val="22"/>
        </w:rPr>
        <w:t>Madame, Monsieur,</w:t>
      </w:r>
    </w:p>
    <w:p w:rsidR="00005493" w:rsidRPr="000C2B9D" w:rsidRDefault="00005493" w:rsidP="00005493">
      <w:pPr>
        <w:pStyle w:val="Corpus"/>
        <w:rPr>
          <w:rFonts w:ascii="Roboto" w:hAnsi="Roboto"/>
          <w:sz w:val="22"/>
          <w:szCs w:val="22"/>
        </w:rPr>
      </w:pPr>
      <w:r w:rsidRPr="000C2B9D">
        <w:rPr>
          <w:rFonts w:ascii="Roboto" w:hAnsi="Roboto"/>
          <w:sz w:val="22"/>
          <w:szCs w:val="22"/>
        </w:rPr>
        <w:t>Nous vous demandons d’appliquer le tarif social pour le</w:t>
      </w:r>
      <w:r>
        <w:rPr>
          <w:rFonts w:ascii="Roboto" w:hAnsi="Roboto"/>
          <w:sz w:val="22"/>
          <w:szCs w:val="22"/>
        </w:rPr>
        <w:t xml:space="preserve"> contrat d’énergie au nom de </w:t>
      </w:r>
      <w:r w:rsidRPr="000C2B9D">
        <w:rPr>
          <w:rFonts w:ascii="Roboto" w:hAnsi="Roboto"/>
          <w:sz w:val="22"/>
          <w:szCs w:val="22"/>
        </w:rPr>
        <w:t>M</w:t>
      </w:r>
      <w:r>
        <w:rPr>
          <w:rFonts w:ascii="Roboto" w:hAnsi="Roboto"/>
          <w:sz w:val="22"/>
          <w:szCs w:val="22"/>
        </w:rPr>
        <w:t>ada</w:t>
      </w:r>
      <w:r w:rsidRPr="000C2B9D">
        <w:rPr>
          <w:rFonts w:ascii="Roboto" w:hAnsi="Roboto"/>
          <w:sz w:val="22"/>
          <w:szCs w:val="22"/>
        </w:rPr>
        <w:t>me</w:t>
      </w:r>
      <w:r>
        <w:rPr>
          <w:rFonts w:ascii="Roboto" w:hAnsi="Roboto"/>
          <w:sz w:val="22"/>
          <w:szCs w:val="22"/>
        </w:rPr>
        <w:t>/Monsieur</w:t>
      </w:r>
      <w:r w:rsidRPr="000C2B9D">
        <w:rPr>
          <w:rFonts w:ascii="Roboto" w:hAnsi="Roboto"/>
          <w:sz w:val="22"/>
          <w:szCs w:val="22"/>
        </w:rPr>
        <w:t xml:space="preserve"> </w:t>
      </w:r>
      <w:r w:rsidRPr="00005493">
        <w:rPr>
          <w:rFonts w:ascii="Roboto" w:hAnsi="Roboto"/>
          <w:i/>
          <w:color w:val="FAA419"/>
          <w:sz w:val="22"/>
          <w:szCs w:val="22"/>
        </w:rPr>
        <w:t>[nom, prénom]</w:t>
      </w:r>
      <w:r w:rsidRPr="000C2B9D">
        <w:rPr>
          <w:rFonts w:ascii="Roboto" w:hAnsi="Roboto"/>
          <w:sz w:val="22"/>
          <w:szCs w:val="22"/>
        </w:rPr>
        <w:t>, numéro de client</w:t>
      </w:r>
      <w:r>
        <w:rPr>
          <w:rFonts w:ascii="Roboto" w:hAnsi="Roboto"/>
          <w:sz w:val="22"/>
          <w:szCs w:val="22"/>
        </w:rPr>
        <w:t> :</w:t>
      </w:r>
      <w:r w:rsidRPr="000C2B9D">
        <w:rPr>
          <w:rFonts w:ascii="Roboto" w:hAnsi="Roboto"/>
          <w:sz w:val="22"/>
          <w:szCs w:val="22"/>
        </w:rPr>
        <w:t xml:space="preserve"> </w:t>
      </w:r>
      <w:r w:rsidRPr="00005493">
        <w:rPr>
          <w:rFonts w:ascii="Roboto" w:hAnsi="Roboto"/>
          <w:i/>
          <w:color w:val="FAA419"/>
          <w:sz w:val="22"/>
          <w:szCs w:val="22"/>
        </w:rPr>
        <w:t>[indiquer le numéro de client]</w:t>
      </w:r>
      <w:r w:rsidRPr="000C2B9D">
        <w:rPr>
          <w:rFonts w:ascii="Roboto" w:hAnsi="Roboto"/>
          <w:sz w:val="22"/>
          <w:szCs w:val="22"/>
        </w:rPr>
        <w:t>.</w:t>
      </w:r>
    </w:p>
    <w:p w:rsidR="00005493" w:rsidRDefault="00005493" w:rsidP="00005493">
      <w:pPr>
        <w:pStyle w:val="Corpus"/>
        <w:rPr>
          <w:rFonts w:ascii="Roboto" w:hAnsi="Roboto"/>
          <w:color w:val="000000" w:themeColor="text1"/>
          <w:sz w:val="22"/>
          <w:szCs w:val="22"/>
        </w:rPr>
      </w:pPr>
      <w:r w:rsidRPr="000C2B9D">
        <w:rPr>
          <w:rFonts w:ascii="Roboto" w:hAnsi="Roboto"/>
          <w:sz w:val="22"/>
          <w:szCs w:val="22"/>
        </w:rPr>
        <w:t xml:space="preserve">Vous trouverez en pièce jointe l’attestation de </w:t>
      </w:r>
      <w:r w:rsidRPr="00005493">
        <w:rPr>
          <w:rFonts w:ascii="Roboto" w:hAnsi="Roboto"/>
          <w:i/>
          <w:color w:val="FAA419"/>
          <w:sz w:val="22"/>
          <w:szCs w:val="22"/>
        </w:rPr>
        <w:t>CPAS – ONP - SPF Sécurité Sociale [choisir l’organisme ouvrant le droit]</w:t>
      </w:r>
      <w:r w:rsidRPr="00FF6D97">
        <w:rPr>
          <w:rFonts w:ascii="Roboto" w:hAnsi="Roboto"/>
          <w:color w:val="2F5496" w:themeColor="accent5" w:themeShade="BF"/>
          <w:sz w:val="22"/>
          <w:szCs w:val="22"/>
        </w:rPr>
        <w:t xml:space="preserve"> </w:t>
      </w:r>
      <w:r w:rsidRPr="000C2B9D">
        <w:rPr>
          <w:rFonts w:ascii="Roboto" w:hAnsi="Roboto"/>
          <w:sz w:val="22"/>
          <w:szCs w:val="22"/>
        </w:rPr>
        <w:t xml:space="preserve">permettant d’ouvrir le droit à la tarification sociale à partir du </w:t>
      </w:r>
      <w:r w:rsidRPr="00005493">
        <w:rPr>
          <w:rFonts w:ascii="Roboto" w:hAnsi="Roboto"/>
          <w:i/>
          <w:color w:val="FAA419"/>
          <w:sz w:val="22"/>
          <w:szCs w:val="22"/>
        </w:rPr>
        <w:t>[indiquer la date d’ouverture du droit]</w:t>
      </w:r>
      <w:r w:rsidRPr="000C2B9D">
        <w:rPr>
          <w:rFonts w:ascii="Roboto" w:hAnsi="Roboto"/>
          <w:color w:val="000000" w:themeColor="text1"/>
          <w:sz w:val="22"/>
          <w:szCs w:val="22"/>
        </w:rPr>
        <w:t>.</w:t>
      </w:r>
    </w:p>
    <w:p w:rsidR="00005493" w:rsidRPr="003A69C4" w:rsidRDefault="00005493" w:rsidP="00005493">
      <w:pPr>
        <w:pStyle w:val="Corpus"/>
        <w:rPr>
          <w:rFonts w:ascii="Roboto" w:hAnsi="Roboto"/>
          <w:sz w:val="22"/>
          <w:szCs w:val="22"/>
        </w:rPr>
      </w:pPr>
      <w:r w:rsidRPr="003A69C4">
        <w:rPr>
          <w:rFonts w:ascii="Roboto" w:hAnsi="Roboto"/>
          <w:sz w:val="22"/>
          <w:szCs w:val="22"/>
        </w:rPr>
        <w:t xml:space="preserve">Nous vous demandons également de bien vouloir l’appliquer avec un effet rétroactif sur la consommation passée en prenant en compte la période </w:t>
      </w:r>
      <w:r w:rsidRPr="00005493">
        <w:rPr>
          <w:rFonts w:ascii="Roboto" w:hAnsi="Roboto"/>
          <w:color w:val="FAA419"/>
          <w:sz w:val="22"/>
          <w:szCs w:val="22"/>
        </w:rPr>
        <w:t xml:space="preserve">du … au … </w:t>
      </w:r>
      <w:r w:rsidRPr="00005493">
        <w:rPr>
          <w:rFonts w:ascii="Roboto" w:hAnsi="Roboto"/>
          <w:i/>
          <w:color w:val="FAA419"/>
          <w:sz w:val="22"/>
          <w:szCs w:val="22"/>
        </w:rPr>
        <w:t>[indiquer la période d’ouverture du droit]</w:t>
      </w:r>
      <w:r w:rsidRPr="0087593A">
        <w:rPr>
          <w:rFonts w:ascii="Roboto" w:hAnsi="Roboto"/>
          <w:color w:val="70AD47" w:themeColor="accent6"/>
          <w:sz w:val="22"/>
          <w:szCs w:val="22"/>
        </w:rPr>
        <w:t xml:space="preserve"> </w:t>
      </w:r>
      <w:r w:rsidRPr="003A69C4">
        <w:rPr>
          <w:rFonts w:ascii="Roboto" w:hAnsi="Roboto"/>
          <w:sz w:val="22"/>
          <w:szCs w:val="22"/>
        </w:rPr>
        <w:t xml:space="preserve">durant laquelle le droit était ouvert sans que </w:t>
      </w:r>
      <w:r w:rsidRPr="00005493">
        <w:rPr>
          <w:rFonts w:ascii="Roboto" w:hAnsi="Roboto"/>
          <w:color w:val="FAA419"/>
          <w:sz w:val="22"/>
          <w:szCs w:val="22"/>
        </w:rPr>
        <w:t>Madame/Monsieur</w:t>
      </w:r>
      <w:r w:rsidRPr="003A69C4">
        <w:rPr>
          <w:rFonts w:ascii="Roboto" w:hAnsi="Roboto"/>
          <w:sz w:val="22"/>
          <w:szCs w:val="22"/>
        </w:rPr>
        <w:t xml:space="preserve"> n’ait bénéficié de sa prise en compte.</w:t>
      </w:r>
    </w:p>
    <w:p w:rsidR="00005493" w:rsidRPr="000C2B9D" w:rsidRDefault="00005493" w:rsidP="00005493">
      <w:pPr>
        <w:pStyle w:val="Corpus"/>
        <w:rPr>
          <w:rFonts w:ascii="Roboto" w:hAnsi="Roboto"/>
          <w:sz w:val="22"/>
          <w:szCs w:val="22"/>
        </w:rPr>
      </w:pPr>
      <w:r>
        <w:rPr>
          <w:noProof/>
          <w:lang w:val="en-US" w:eastAsia="en-US"/>
        </w:rPr>
        <mc:AlternateContent>
          <mc:Choice Requires="wps">
            <w:drawing>
              <wp:anchor distT="0" distB="0" distL="114300" distR="114300" simplePos="0" relativeHeight="251659264" behindDoc="0" locked="0" layoutInCell="1" allowOverlap="1" wp14:anchorId="2F3349FB" wp14:editId="5DA9E1CC">
                <wp:simplePos x="0" y="0"/>
                <wp:positionH relativeFrom="column">
                  <wp:posOffset>2796540</wp:posOffset>
                </wp:positionH>
                <wp:positionV relativeFrom="paragraph">
                  <wp:posOffset>5960110</wp:posOffset>
                </wp:positionV>
                <wp:extent cx="2968625" cy="901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901065"/>
                        </a:xfrm>
                        <a:prstGeom prst="rect">
                          <a:avLst/>
                        </a:prstGeom>
                        <a:solidFill>
                          <a:srgbClr val="00A5B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0.2pt;margin-top:469.3pt;width:233.7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kjQIAABwFAAAOAAAAZHJzL2Uyb0RvYy54bWysVF1v2yAUfZ+0/4B4T/0hO4mtOlXTLtOk&#10;bqvW7QcQwDEaBgYkTlftv++Ck87dXqZpeXC4cDmceziXy6tjL9GBWye0anB2kWLEFdVMqF2Dv3ze&#10;zJYYOU8UI1Ir3uBH7vDV6vWry8HUPNedloxbBCDK1YNpcOe9qZPE0Y73xF1owxUsttr2xENodwmz&#10;ZAD0XiZ5ms6TQVtmrKbcOZi9HRfxKuK3Laf+Y9s67pFsMHDz8Wvjdxu+yeqS1DtLTCfoiQb5BxY9&#10;EQoOfYa6JZ6gvRV/QPWCWu106y+o7hPdtoLyWANUk6W/VfPQEcNjLSCOM88yuf8HSz8c7i0SrME5&#10;Ror0cEWfQDSidpKjRZBnMK6GrAdzb0OBztxp+tUhpW86yOLX1uqh44QBqSzkJy82hMDBVrQd3msG&#10;6GTvdVTq2No+AIIG6Bgv5PH5QvjRIwqTeTVfzvMSIwprFQg0L+MRpD7vNtb5t1z3KAwabIF7RCeH&#10;O+cDG1KfUyJ7LQXbCCljYHfbG2nRgQRzpNflej3ulaYj42yZwu90pBvTI6ab4kgV0JQOuOOR4wxU&#10;ASTCWqgnuuGpyvIiXefVbDNfLmbFpihn1SJdztKsWlfztKiK282PwCIr6k4wxtWdUPzszKz4u5s/&#10;9cjoqehNNICAJUgZC5+yP5V1VmFa8DStFx4aVYq+wcuQc2qdcPNvFIOySe2JkOM4eUk/SgYanP+j&#10;KtEnwRqjxbaaPYJNrIZbhEaFJwUGnbbfMRqgPRvsvu2J5RjJdwqsVmVFEfo5BkW5yCGw05XtdIUo&#10;ClAN9hiNwxs/vgF7Y8Wug5OyKIzS12DPVkTnBOuOrIB3CKAFYwWn5yL0+DSOWb8etdVPAAAA//8D&#10;AFBLAwQUAAYACAAAACEArSisRuIAAAAMAQAADwAAAGRycy9kb3ducmV2LnhtbEyPUU+DMBSF3038&#10;D8018c21KjJAymJcFh8MiW7zvaOF4ugtox3gv1990seb8+Wc7+ar2XRkVINrLXK4XzAgCisrW2w4&#10;7HebuwSI8wKl6CwqDj/Kwaq4vspFJu2En2rc+oaEEnSZ4KC97zNKXaWVEW5he4Uhq+1ghA/n0FA5&#10;iCmUm44+MBZTI1oMC1r06lWr6rg9Gw5jPJ/K9/Kr3ujjx6ku39br3fTN+e3N/PIMxKvZ/8Hwqx/U&#10;oQhOB3tG6UjHIYpYFFAO6WMSAwlEypYpkENAWcKegBY5/f9EcQEAAP//AwBQSwECLQAUAAYACAAA&#10;ACEAtoM4kv4AAADhAQAAEwAAAAAAAAAAAAAAAAAAAAAAW0NvbnRlbnRfVHlwZXNdLnhtbFBLAQIt&#10;ABQABgAIAAAAIQA4/SH/1gAAAJQBAAALAAAAAAAAAAAAAAAAAC8BAABfcmVscy8ucmVsc1BLAQIt&#10;ABQABgAIAAAAIQBQW+MkjQIAABwFAAAOAAAAAAAAAAAAAAAAAC4CAABkcnMvZTJvRG9jLnhtbFBL&#10;AQItABQABgAIAAAAIQCtKKxG4gAAAAwBAAAPAAAAAAAAAAAAAAAAAOcEAABkcnMvZG93bnJldi54&#10;bWxQSwUGAAAAAAQABADzAAAA9gUAAAAA&#10;" fillcolor="#00a5bb" stroked="f">
                <v:fill opacity="32896f"/>
              </v: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5948311D" wp14:editId="419115DA">
                <wp:simplePos x="0" y="0"/>
                <wp:positionH relativeFrom="column">
                  <wp:posOffset>2875915</wp:posOffset>
                </wp:positionH>
                <wp:positionV relativeFrom="paragraph">
                  <wp:posOffset>6039485</wp:posOffset>
                </wp:positionV>
                <wp:extent cx="2822575" cy="7550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93" w:rsidRPr="0041107E" w:rsidRDefault="00005493" w:rsidP="00005493">
                            <w:pPr>
                              <w:pStyle w:val="Corpus"/>
                              <w:spacing w:after="0" w:line="360" w:lineRule="auto"/>
                              <w:jc w:val="left"/>
                              <w:rPr>
                                <w:b/>
                                <w:color w:val="FFFFFF" w:themeColor="background1"/>
                              </w:rPr>
                            </w:pPr>
                            <w:r w:rsidRPr="0041107E">
                              <w:rPr>
                                <w:b/>
                                <w:color w:val="FFFFFF" w:themeColor="background1"/>
                              </w:rPr>
                              <w:t>Contact :</w:t>
                            </w:r>
                          </w:p>
                          <w:p w:rsidR="00005493" w:rsidRPr="00F33E09" w:rsidRDefault="00005493" w:rsidP="00005493">
                            <w:pPr>
                              <w:pStyle w:val="Corpus"/>
                              <w:spacing w:after="0" w:line="360" w:lineRule="auto"/>
                              <w:jc w:val="left"/>
                              <w:rPr>
                                <w:b/>
                                <w:color w:val="FFFFFF" w:themeColor="background1"/>
                              </w:rPr>
                            </w:pPr>
                            <w:r>
                              <w:rPr>
                                <w:b/>
                                <w:color w:val="FFFFFF" w:themeColor="background1"/>
                              </w:rPr>
                              <w:t xml:space="preserve">François Grevisse - </w:t>
                            </w:r>
                            <w:r w:rsidRPr="0041107E">
                              <w:rPr>
                                <w:i/>
                                <w:color w:val="FFFFFF" w:themeColor="background1"/>
                              </w:rPr>
                              <w:t>Coordinateur du CASE</w:t>
                            </w:r>
                          </w:p>
                          <w:p w:rsidR="00005493" w:rsidRPr="0041107E" w:rsidRDefault="00005493" w:rsidP="00005493">
                            <w:pPr>
                              <w:pStyle w:val="Corpus"/>
                              <w:spacing w:after="0" w:line="360" w:lineRule="auto"/>
                              <w:jc w:val="left"/>
                              <w:rPr>
                                <w:b/>
                                <w:color w:val="FFFFFF" w:themeColor="background1"/>
                              </w:rPr>
                            </w:pPr>
                            <w:hyperlink r:id="rId10" w:history="1">
                              <w:r w:rsidRPr="00112C2F">
                                <w:rPr>
                                  <w:rStyle w:val="Hyperlink"/>
                                </w:rPr>
                                <w:t>francois.grevisse@fdss.be</w:t>
                              </w:r>
                            </w:hyperlink>
                            <w:r w:rsidRPr="0041107E">
                              <w:rPr>
                                <w:b/>
                                <w:color w:val="FFFFFF" w:themeColor="background1"/>
                              </w:rPr>
                              <w:t xml:space="preserve"> – 02/526 03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6.45pt;margin-top:475.55pt;width:222.2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DP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ia3OOOgMnO4HcDN7OIYuO6Z6uJPVV42EXLZUbNiNUnJsGa0hu9De9M+u&#10;TjjagqzHD7KGMHRrpAPaN6q3pYNiIECHLj2eOmNTqeAwSqIonscYVWCbx3EQxi4EzY63B6XNOyZ7&#10;ZBc5VtB5h053d9rYbGh2dLHBhCx517nud+LZAThOJxAbrlqbzcI180capKtklRCPRLOVR4Ki8G7K&#10;JfFmZTiPi8tiuSzCnzZuSLKW1zUTNsxRWCH5s8YdJD5J4iQtLTteWzibklab9bJTaEdB2KX7DgU5&#10;c/Ofp+GKAFxeUAojEtxGqVfOkrlHShJ76TxIvCBMb9NZQFJSlM8p3XHB/p0SGnOcxlE8iem33AL3&#10;veZGs54bGB0d73OcnJxoZiW4ErVrraG8m9ZnpbDpP5UC2n1stBOs1eikVrNf7wHFqngt60eQrpKg&#10;LNAnzDtYtFJ9x2iE2ZFj/W1LFcOoey9A/mlIiB02bkPieQQbdW5Zn1uoqAAqxwajabk004DaDopv&#10;Wog0PTghb+DJNNyp+Smrw0OD+eBIHWaZHUDne+f1NHEXvwAAAP//AwBQSwMEFAAGAAgAAAAhANvk&#10;Az7gAAAADAEAAA8AAABkcnMvZG93bnJldi54bWxMj8tOwzAQRfdI/IM1SOyonSqhTRqnQiC2IMpD&#10;6s6Np0lEPI5itwl/z7Ciy9E9uvdMuZ1dL844hs6ThmShQCDV3nbUaPh4f75bgwjRkDW9J9TwgwG2&#10;1fVVaQrrJ3rD8y42gksoFEZDG+NQSBnqFp0JCz8gcXb0ozORz7GRdjQTl7teLpW6l850xAutGfCx&#10;xfp7d3IaPl+O+69UvTZPLhsmPytJLpda397MDxsQEef4D8OfPqtDxU4HfyIbRK8hzZY5oxryLElA&#10;MLHOVymIA6NqpRTIqpSXT1S/AAAA//8DAFBLAQItABQABgAIAAAAIQC2gziS/gAAAOEBAAATAAAA&#10;AAAAAAAAAAAAAAAAAABbQ29udGVudF9UeXBlc10ueG1sUEsBAi0AFAAGAAgAAAAhADj9If/WAAAA&#10;lAEAAAsAAAAAAAAAAAAAAAAALwEAAF9yZWxzLy5yZWxzUEsBAi0AFAAGAAgAAAAhAFuQQM+1AgAA&#10;uQUAAA4AAAAAAAAAAAAAAAAALgIAAGRycy9lMm9Eb2MueG1sUEsBAi0AFAAGAAgAAAAhANvkAz7g&#10;AAAADAEAAA8AAAAAAAAAAAAAAAAADwUAAGRycy9kb3ducmV2LnhtbFBLBQYAAAAABAAEAPMAAAAc&#10;BgAAAAA=&#10;" filled="f" stroked="f">
                <v:textbox>
                  <w:txbxContent>
                    <w:p w:rsidR="00005493" w:rsidRPr="0041107E" w:rsidRDefault="00005493" w:rsidP="00005493">
                      <w:pPr>
                        <w:pStyle w:val="Corpus"/>
                        <w:spacing w:after="0" w:line="360" w:lineRule="auto"/>
                        <w:jc w:val="left"/>
                        <w:rPr>
                          <w:b/>
                          <w:color w:val="FFFFFF" w:themeColor="background1"/>
                        </w:rPr>
                      </w:pPr>
                      <w:r w:rsidRPr="0041107E">
                        <w:rPr>
                          <w:b/>
                          <w:color w:val="FFFFFF" w:themeColor="background1"/>
                        </w:rPr>
                        <w:t>Contact :</w:t>
                      </w:r>
                    </w:p>
                    <w:p w:rsidR="00005493" w:rsidRPr="00F33E09" w:rsidRDefault="00005493" w:rsidP="00005493">
                      <w:pPr>
                        <w:pStyle w:val="Corpus"/>
                        <w:spacing w:after="0" w:line="360" w:lineRule="auto"/>
                        <w:jc w:val="left"/>
                        <w:rPr>
                          <w:b/>
                          <w:color w:val="FFFFFF" w:themeColor="background1"/>
                        </w:rPr>
                      </w:pPr>
                      <w:r>
                        <w:rPr>
                          <w:b/>
                          <w:color w:val="FFFFFF" w:themeColor="background1"/>
                        </w:rPr>
                        <w:t xml:space="preserve">François Grevisse - </w:t>
                      </w:r>
                      <w:r w:rsidRPr="0041107E">
                        <w:rPr>
                          <w:i/>
                          <w:color w:val="FFFFFF" w:themeColor="background1"/>
                        </w:rPr>
                        <w:t>Coordinateur du CASE</w:t>
                      </w:r>
                    </w:p>
                    <w:p w:rsidR="00005493" w:rsidRPr="0041107E" w:rsidRDefault="00005493" w:rsidP="00005493">
                      <w:pPr>
                        <w:pStyle w:val="Corpus"/>
                        <w:spacing w:after="0" w:line="360" w:lineRule="auto"/>
                        <w:jc w:val="left"/>
                        <w:rPr>
                          <w:b/>
                          <w:color w:val="FFFFFF" w:themeColor="background1"/>
                        </w:rPr>
                      </w:pPr>
                      <w:hyperlink r:id="rId11" w:history="1">
                        <w:r w:rsidRPr="00112C2F">
                          <w:rPr>
                            <w:rStyle w:val="Hyperlink"/>
                          </w:rPr>
                          <w:t>francois.grevisse@fdss.be</w:t>
                        </w:r>
                      </w:hyperlink>
                      <w:r w:rsidRPr="0041107E">
                        <w:rPr>
                          <w:b/>
                          <w:color w:val="FFFFFF" w:themeColor="background1"/>
                        </w:rPr>
                        <w:t xml:space="preserve"> – 02/526 03 05</w:t>
                      </w:r>
                    </w:p>
                  </w:txbxContent>
                </v:textbox>
              </v:shape>
            </w:pict>
          </mc:Fallback>
        </mc:AlternateContent>
      </w:r>
      <w:r w:rsidRPr="000C2B9D">
        <w:rPr>
          <w:rFonts w:ascii="Roboto" w:hAnsi="Roboto"/>
          <w:sz w:val="22"/>
          <w:szCs w:val="22"/>
        </w:rPr>
        <w:t xml:space="preserve">D’avance, nous vous remercions, et vous prions de croire, Madame, Monsieur, en l’expression de notre parfaite considération. </w:t>
      </w:r>
    </w:p>
    <w:p w:rsidR="00005493" w:rsidRPr="000C2B9D" w:rsidRDefault="00005493" w:rsidP="00005493">
      <w:pPr>
        <w:pStyle w:val="Corpus"/>
        <w:spacing w:after="0"/>
        <w:jc w:val="right"/>
        <w:rPr>
          <w:rFonts w:ascii="Roboto" w:hAnsi="Roboto"/>
          <w:b/>
          <w:sz w:val="22"/>
          <w:szCs w:val="22"/>
        </w:rPr>
      </w:pPr>
    </w:p>
    <w:p w:rsidR="00005493" w:rsidRPr="00005493" w:rsidRDefault="00005493" w:rsidP="00005493">
      <w:pPr>
        <w:pStyle w:val="Corpus"/>
        <w:spacing w:after="0"/>
        <w:jc w:val="right"/>
        <w:rPr>
          <w:rFonts w:ascii="Roboto" w:hAnsi="Roboto"/>
          <w:b/>
          <w:i/>
          <w:color w:val="FAA419"/>
          <w:sz w:val="22"/>
          <w:szCs w:val="22"/>
        </w:rPr>
      </w:pPr>
      <w:r w:rsidRPr="00005493">
        <w:rPr>
          <w:rFonts w:ascii="Roboto" w:hAnsi="Roboto"/>
          <w:b/>
          <w:i/>
          <w:color w:val="FAA419"/>
          <w:sz w:val="22"/>
          <w:szCs w:val="22"/>
        </w:rPr>
        <w:t>Nom Prénom</w:t>
      </w:r>
    </w:p>
    <w:p w:rsidR="00005493" w:rsidRPr="00005493" w:rsidRDefault="00005493" w:rsidP="00005493">
      <w:pPr>
        <w:pStyle w:val="Corpus"/>
        <w:spacing w:after="0"/>
        <w:jc w:val="right"/>
        <w:rPr>
          <w:rFonts w:ascii="Roboto" w:hAnsi="Roboto"/>
          <w:i/>
          <w:color w:val="FAA419"/>
          <w:sz w:val="22"/>
          <w:szCs w:val="22"/>
        </w:rPr>
      </w:pPr>
      <w:r w:rsidRPr="00005493">
        <w:rPr>
          <w:rFonts w:ascii="Roboto" w:hAnsi="Roboto"/>
          <w:i/>
          <w:color w:val="FAA419"/>
          <w:sz w:val="22"/>
          <w:szCs w:val="22"/>
        </w:rPr>
        <w:t>Titre de la fonction</w:t>
      </w:r>
    </w:p>
    <w:p w:rsidR="00005493" w:rsidRPr="00005493" w:rsidRDefault="00005493" w:rsidP="00005493">
      <w:pPr>
        <w:pStyle w:val="Corpus"/>
        <w:spacing w:after="0"/>
        <w:jc w:val="right"/>
        <w:rPr>
          <w:rFonts w:ascii="Roboto" w:hAnsi="Roboto"/>
          <w:i/>
          <w:color w:val="FAA419"/>
          <w:sz w:val="22"/>
          <w:szCs w:val="22"/>
        </w:rPr>
      </w:pPr>
      <w:r w:rsidRPr="00005493">
        <w:rPr>
          <w:rFonts w:ascii="Roboto" w:hAnsi="Roboto"/>
          <w:i/>
          <w:color w:val="FAA419"/>
          <w:sz w:val="22"/>
          <w:szCs w:val="22"/>
        </w:rPr>
        <w:t>Données de contact</w:t>
      </w:r>
    </w:p>
    <w:p w:rsidR="00005493" w:rsidRDefault="00005493" w:rsidP="00005493">
      <w:pPr>
        <w:jc w:val="both"/>
        <w:rPr>
          <w:rFonts w:cs="Arial"/>
          <w:i/>
        </w:rPr>
      </w:pPr>
    </w:p>
    <w:p w:rsidR="00005493" w:rsidRPr="00650144" w:rsidRDefault="00005493" w:rsidP="00005493">
      <w:pPr>
        <w:jc w:val="both"/>
        <w:rPr>
          <w:rFonts w:eastAsia="Times New Roman"/>
        </w:rPr>
      </w:pPr>
      <w:r w:rsidRPr="00650144">
        <w:rPr>
          <w:rFonts w:cs="Arial"/>
          <w:i/>
        </w:rPr>
        <w:t>La présente vous est adressée sous toutes réserves généralement quelconques</w:t>
      </w:r>
      <w:r>
        <w:rPr>
          <w:rFonts w:cs="Arial"/>
          <w:i/>
        </w:rPr>
        <w:t xml:space="preserve"> et</w:t>
      </w:r>
      <w:r w:rsidRPr="00650144">
        <w:rPr>
          <w:rFonts w:cs="Arial"/>
          <w:i/>
        </w:rPr>
        <w:t xml:space="preserve"> sans aucune reconnaissance préjudiciable. Elle ne constitue nullement une reconnaissance de dette</w:t>
      </w:r>
      <w:r>
        <w:rPr>
          <w:rFonts w:cs="Arial"/>
          <w:i/>
        </w:rPr>
        <w:t>s</w:t>
      </w:r>
      <w:r w:rsidRPr="00650144">
        <w:rPr>
          <w:rFonts w:cs="Arial"/>
          <w:i/>
        </w:rPr>
        <w:t>.</w:t>
      </w:r>
    </w:p>
    <w:p w:rsidR="00005493" w:rsidRPr="000C2B9D" w:rsidRDefault="00005493" w:rsidP="00005493">
      <w:pPr>
        <w:jc w:val="both"/>
        <w:rPr>
          <w:rFonts w:ascii="Roboto" w:hAnsi="Roboto" w:cs="Arial"/>
        </w:rPr>
      </w:pPr>
    </w:p>
    <w:p w:rsidR="00005493" w:rsidRPr="000C2B9D" w:rsidRDefault="00005493" w:rsidP="00005493">
      <w:pPr>
        <w:jc w:val="both"/>
        <w:rPr>
          <w:rFonts w:ascii="Roboto" w:hAnsi="Roboto" w:cs="Arial"/>
        </w:rPr>
      </w:pPr>
      <w:r w:rsidRPr="000C2B9D">
        <w:rPr>
          <w:rFonts w:ascii="Roboto" w:hAnsi="Roboto" w:cs="Arial"/>
        </w:rPr>
        <w:t>La présente vous est adressée avec l’accord de M</w:t>
      </w:r>
      <w:r>
        <w:rPr>
          <w:rFonts w:ascii="Roboto" w:hAnsi="Roboto" w:cs="Arial"/>
        </w:rPr>
        <w:t>ada</w:t>
      </w:r>
      <w:r w:rsidRPr="000C2B9D">
        <w:rPr>
          <w:rFonts w:ascii="Roboto" w:hAnsi="Roboto" w:cs="Arial"/>
        </w:rPr>
        <w:t>me</w:t>
      </w:r>
      <w:r>
        <w:rPr>
          <w:rFonts w:ascii="Roboto" w:hAnsi="Roboto" w:cs="Arial"/>
        </w:rPr>
        <w:t>/Monsieur</w:t>
      </w:r>
      <w:r w:rsidRPr="000C2B9D">
        <w:rPr>
          <w:rFonts w:ascii="Roboto" w:hAnsi="Roboto" w:cs="Arial"/>
        </w:rPr>
        <w:t xml:space="preserve"> </w:t>
      </w:r>
      <w:r w:rsidRPr="00005493">
        <w:rPr>
          <w:rFonts w:ascii="Roboto" w:hAnsi="Roboto" w:cs="Arial"/>
          <w:i/>
          <w:color w:val="FAA419"/>
        </w:rPr>
        <w:t>[indiquer le nom]</w:t>
      </w:r>
      <w:r w:rsidRPr="000C2B9D">
        <w:rPr>
          <w:rFonts w:ascii="Roboto" w:hAnsi="Roboto" w:cs="Arial"/>
        </w:rPr>
        <w:t>,</w:t>
      </w:r>
      <w:r w:rsidRPr="000C2B9D">
        <w:rPr>
          <w:rFonts w:ascii="Roboto" w:hAnsi="Roboto" w:cs="Arial"/>
        </w:rPr>
        <w:tab/>
      </w:r>
      <w:r w:rsidRPr="000C2B9D">
        <w:rPr>
          <w:rFonts w:ascii="Roboto" w:hAnsi="Roboto" w:cs="Arial"/>
        </w:rPr>
        <w:tab/>
      </w:r>
      <w:r w:rsidRPr="000C2B9D">
        <w:rPr>
          <w:rFonts w:ascii="Roboto" w:hAnsi="Roboto" w:cs="Arial"/>
        </w:rPr>
        <w:tab/>
      </w:r>
      <w:r w:rsidRPr="000C2B9D">
        <w:rPr>
          <w:rFonts w:ascii="Roboto" w:hAnsi="Roboto" w:cs="Arial"/>
        </w:rPr>
        <w:tab/>
      </w:r>
      <w:r w:rsidRPr="000C2B9D">
        <w:rPr>
          <w:rFonts w:ascii="Roboto" w:hAnsi="Roboto" w:cs="Arial"/>
        </w:rPr>
        <w:tab/>
      </w:r>
      <w:r w:rsidRPr="000C2B9D">
        <w:rPr>
          <w:rFonts w:ascii="Roboto" w:hAnsi="Roboto" w:cs="Arial"/>
        </w:rPr>
        <w:tab/>
      </w:r>
    </w:p>
    <w:p w:rsidR="00005493" w:rsidRPr="00005493" w:rsidRDefault="00005493" w:rsidP="00005493">
      <w:pPr>
        <w:jc w:val="right"/>
        <w:rPr>
          <w:rFonts w:ascii="Roboto" w:hAnsi="Roboto"/>
          <w:color w:val="FAA419"/>
        </w:rPr>
      </w:pPr>
      <w:r w:rsidRPr="00005493">
        <w:rPr>
          <w:rFonts w:ascii="Roboto" w:hAnsi="Roboto" w:cs="Arial"/>
          <w:color w:val="FAA419"/>
        </w:rPr>
        <w:t>Signature de l’usager</w:t>
      </w:r>
    </w:p>
    <w:p w:rsidR="00D34A13" w:rsidRPr="00AD7E09" w:rsidRDefault="00D34A13" w:rsidP="00005493">
      <w:pPr>
        <w:pStyle w:val="TitreH2"/>
        <w:rPr>
          <w:rFonts w:ascii="Roboto" w:hAnsi="Roboto"/>
        </w:rPr>
      </w:pPr>
    </w:p>
    <w:sectPr w:rsidR="00D34A13" w:rsidRPr="00AD7E09" w:rsidSect="001C20F3">
      <w:headerReference w:type="even" r:id="rId12"/>
      <w:headerReference w:type="default" r:id="rId13"/>
      <w:footerReference w:type="even" r:id="rId14"/>
      <w:footerReference w:type="default" r:id="rId15"/>
      <w:headerReference w:type="first" r:id="rId16"/>
      <w:footerReference w:type="first" r:id="rId17"/>
      <w:pgSz w:w="11906" w:h="16838"/>
      <w:pgMar w:top="2269" w:right="1418" w:bottom="1276"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48" w:rsidRDefault="00482148">
      <w:pPr>
        <w:spacing w:after="0" w:line="240" w:lineRule="auto"/>
      </w:pPr>
      <w:r>
        <w:separator/>
      </w:r>
    </w:p>
  </w:endnote>
  <w:endnote w:type="continuationSeparator" w:id="0">
    <w:p w:rsidR="00482148" w:rsidRDefault="0048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L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CC" w:rsidRDefault="00950DCC" w:rsidP="00721247">
    <w:pPr>
      <w:pStyle w:val="Footer"/>
      <w:tabs>
        <w:tab w:val="clear" w:pos="4536"/>
        <w:tab w:val="clear" w:pos="9072"/>
        <w:tab w:val="left" w:pos="536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48" w:rsidRDefault="00482148">
      <w:pPr>
        <w:spacing w:after="0" w:line="240" w:lineRule="auto"/>
      </w:pPr>
      <w:r>
        <w:separator/>
      </w:r>
    </w:p>
  </w:footnote>
  <w:footnote w:type="continuationSeparator" w:id="0">
    <w:p w:rsidR="00482148" w:rsidRDefault="00482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22" w:rsidRDefault="000E7222">
    <w:pPr>
      <w:pStyle w:val="Header"/>
    </w:pPr>
    <w:r>
      <w:rPr>
        <w:noProof/>
        <w:lang w:val="en-US" w:eastAsia="en-US"/>
      </w:rPr>
      <w:drawing>
        <wp:anchor distT="0" distB="0" distL="114300" distR="114300" simplePos="0" relativeHeight="251658240" behindDoc="1" locked="0" layoutInCell="1" allowOverlap="1">
          <wp:simplePos x="0" y="0"/>
          <wp:positionH relativeFrom="column">
            <wp:posOffset>-889797</wp:posOffset>
          </wp:positionH>
          <wp:positionV relativeFrom="page">
            <wp:posOffset>10633</wp:posOffset>
          </wp:positionV>
          <wp:extent cx="7556070" cy="10680093"/>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07-A4-V-EAU-7lettre-bandeau-word-lettretype_01.jpg"/>
                  <pic:cNvPicPr/>
                </pic:nvPicPr>
                <pic:blipFill>
                  <a:blip r:embed="rId1"/>
                  <a:stretch>
                    <a:fillRect/>
                  </a:stretch>
                </pic:blipFill>
                <pic:spPr>
                  <a:xfrm>
                    <a:off x="0" y="0"/>
                    <a:ext cx="7556070" cy="106800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178"/>
    <w:multiLevelType w:val="hybridMultilevel"/>
    <w:tmpl w:val="68D2DF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45982B1C"/>
    <w:multiLevelType w:val="hybridMultilevel"/>
    <w:tmpl w:val="0E4493BE"/>
    <w:lvl w:ilvl="0" w:tplc="080C0001">
      <w:start w:val="1"/>
      <w:numFmt w:val="bullet"/>
      <w:lvlText w:val=""/>
      <w:lvlJc w:val="left"/>
      <w:pPr>
        <w:ind w:left="1020" w:hanging="360"/>
      </w:pPr>
      <w:rPr>
        <w:rFonts w:ascii="Symbol" w:hAnsi="Symbol" w:hint="default"/>
      </w:rPr>
    </w:lvl>
    <w:lvl w:ilvl="1" w:tplc="080C0003" w:tentative="1">
      <w:start w:val="1"/>
      <w:numFmt w:val="bullet"/>
      <w:lvlText w:val="o"/>
      <w:lvlJc w:val="left"/>
      <w:pPr>
        <w:ind w:left="1740" w:hanging="360"/>
      </w:pPr>
      <w:rPr>
        <w:rFonts w:ascii="Courier New" w:hAnsi="Courier New" w:cs="Courier New" w:hint="default"/>
      </w:rPr>
    </w:lvl>
    <w:lvl w:ilvl="2" w:tplc="080C0005" w:tentative="1">
      <w:start w:val="1"/>
      <w:numFmt w:val="bullet"/>
      <w:lvlText w:val=""/>
      <w:lvlJc w:val="left"/>
      <w:pPr>
        <w:ind w:left="2460" w:hanging="360"/>
      </w:pPr>
      <w:rPr>
        <w:rFonts w:ascii="Wingdings" w:hAnsi="Wingdings" w:hint="default"/>
      </w:rPr>
    </w:lvl>
    <w:lvl w:ilvl="3" w:tplc="080C0001" w:tentative="1">
      <w:start w:val="1"/>
      <w:numFmt w:val="bullet"/>
      <w:lvlText w:val=""/>
      <w:lvlJc w:val="left"/>
      <w:pPr>
        <w:ind w:left="3180" w:hanging="360"/>
      </w:pPr>
      <w:rPr>
        <w:rFonts w:ascii="Symbol" w:hAnsi="Symbol" w:hint="default"/>
      </w:rPr>
    </w:lvl>
    <w:lvl w:ilvl="4" w:tplc="080C0003" w:tentative="1">
      <w:start w:val="1"/>
      <w:numFmt w:val="bullet"/>
      <w:lvlText w:val="o"/>
      <w:lvlJc w:val="left"/>
      <w:pPr>
        <w:ind w:left="3900" w:hanging="360"/>
      </w:pPr>
      <w:rPr>
        <w:rFonts w:ascii="Courier New" w:hAnsi="Courier New" w:cs="Courier New" w:hint="default"/>
      </w:rPr>
    </w:lvl>
    <w:lvl w:ilvl="5" w:tplc="080C0005" w:tentative="1">
      <w:start w:val="1"/>
      <w:numFmt w:val="bullet"/>
      <w:lvlText w:val=""/>
      <w:lvlJc w:val="left"/>
      <w:pPr>
        <w:ind w:left="4620" w:hanging="360"/>
      </w:pPr>
      <w:rPr>
        <w:rFonts w:ascii="Wingdings" w:hAnsi="Wingdings" w:hint="default"/>
      </w:rPr>
    </w:lvl>
    <w:lvl w:ilvl="6" w:tplc="080C0001" w:tentative="1">
      <w:start w:val="1"/>
      <w:numFmt w:val="bullet"/>
      <w:lvlText w:val=""/>
      <w:lvlJc w:val="left"/>
      <w:pPr>
        <w:ind w:left="5340" w:hanging="360"/>
      </w:pPr>
      <w:rPr>
        <w:rFonts w:ascii="Symbol" w:hAnsi="Symbol" w:hint="default"/>
      </w:rPr>
    </w:lvl>
    <w:lvl w:ilvl="7" w:tplc="080C0003" w:tentative="1">
      <w:start w:val="1"/>
      <w:numFmt w:val="bullet"/>
      <w:lvlText w:val="o"/>
      <w:lvlJc w:val="left"/>
      <w:pPr>
        <w:ind w:left="6060" w:hanging="360"/>
      </w:pPr>
      <w:rPr>
        <w:rFonts w:ascii="Courier New" w:hAnsi="Courier New" w:cs="Courier New" w:hint="default"/>
      </w:rPr>
    </w:lvl>
    <w:lvl w:ilvl="8" w:tplc="080C0005" w:tentative="1">
      <w:start w:val="1"/>
      <w:numFmt w:val="bullet"/>
      <w:lvlText w:val=""/>
      <w:lvlJc w:val="left"/>
      <w:pPr>
        <w:ind w:left="6780" w:hanging="360"/>
      </w:pPr>
      <w:rPr>
        <w:rFonts w:ascii="Wingdings" w:hAnsi="Wingdings" w:hint="default"/>
      </w:rPr>
    </w:lvl>
  </w:abstractNum>
  <w:abstractNum w:abstractNumId="2">
    <w:nsid w:val="4B2E6FA5"/>
    <w:multiLevelType w:val="hybridMultilevel"/>
    <w:tmpl w:val="213C3FC6"/>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4BBD4D13"/>
    <w:multiLevelType w:val="hybridMultilevel"/>
    <w:tmpl w:val="1D9AF426"/>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5BAC1D40"/>
    <w:multiLevelType w:val="hybridMultilevel"/>
    <w:tmpl w:val="B97654B0"/>
    <w:lvl w:ilvl="0" w:tplc="0409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5">
    <w:nsid w:val="5D2A6AE2"/>
    <w:multiLevelType w:val="multilevel"/>
    <w:tmpl w:val="50CC0238"/>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6">
    <w:nsid w:val="73457959"/>
    <w:multiLevelType w:val="hybridMultilevel"/>
    <w:tmpl w:val="2B441E6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7F79108C"/>
    <w:multiLevelType w:val="hybridMultilevel"/>
    <w:tmpl w:val="E00CB38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2B"/>
    <w:rsid w:val="00003EF4"/>
    <w:rsid w:val="00005493"/>
    <w:rsid w:val="00061B29"/>
    <w:rsid w:val="000E7222"/>
    <w:rsid w:val="001070DC"/>
    <w:rsid w:val="00112C2F"/>
    <w:rsid w:val="00120F48"/>
    <w:rsid w:val="0012239D"/>
    <w:rsid w:val="001C20F3"/>
    <w:rsid w:val="00222AF3"/>
    <w:rsid w:val="002D6920"/>
    <w:rsid w:val="002E75C5"/>
    <w:rsid w:val="003018B7"/>
    <w:rsid w:val="00321226"/>
    <w:rsid w:val="003457D0"/>
    <w:rsid w:val="0041107E"/>
    <w:rsid w:val="00482148"/>
    <w:rsid w:val="005154FE"/>
    <w:rsid w:val="00567A43"/>
    <w:rsid w:val="006921A0"/>
    <w:rsid w:val="006D2534"/>
    <w:rsid w:val="006F7034"/>
    <w:rsid w:val="00721247"/>
    <w:rsid w:val="00770DCE"/>
    <w:rsid w:val="007924E2"/>
    <w:rsid w:val="00794678"/>
    <w:rsid w:val="007C252B"/>
    <w:rsid w:val="007D76B4"/>
    <w:rsid w:val="00863658"/>
    <w:rsid w:val="008738FE"/>
    <w:rsid w:val="00910284"/>
    <w:rsid w:val="0092000A"/>
    <w:rsid w:val="009347A8"/>
    <w:rsid w:val="00950DCC"/>
    <w:rsid w:val="00984ED5"/>
    <w:rsid w:val="00A1132F"/>
    <w:rsid w:val="00A569E0"/>
    <w:rsid w:val="00A74487"/>
    <w:rsid w:val="00AD7E09"/>
    <w:rsid w:val="00B17ADD"/>
    <w:rsid w:val="00B24791"/>
    <w:rsid w:val="00B35A27"/>
    <w:rsid w:val="00BE7AED"/>
    <w:rsid w:val="00CB1694"/>
    <w:rsid w:val="00D242DE"/>
    <w:rsid w:val="00D34A13"/>
    <w:rsid w:val="00D42D4C"/>
    <w:rsid w:val="00D73964"/>
    <w:rsid w:val="00D74AD2"/>
    <w:rsid w:val="00E41AC0"/>
    <w:rsid w:val="00E6290F"/>
    <w:rsid w:val="00E914C0"/>
    <w:rsid w:val="00EB3F9A"/>
    <w:rsid w:val="00EC3C1C"/>
    <w:rsid w:val="00F20418"/>
    <w:rsid w:val="00F33E0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link w:val="AucunstyleCar"/>
    <w:rsid w:val="00D74AD2"/>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D74AD2"/>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D74AD2"/>
    <w:pPr>
      <w:spacing w:after="227"/>
      <w:jc w:val="both"/>
    </w:pPr>
    <w:rPr>
      <w:rFonts w:ascii="Arial" w:hAnsi="Arial" w:cs="Arial"/>
      <w:sz w:val="20"/>
      <w:szCs w:val="20"/>
      <w:lang w:val="fr-FR"/>
    </w:rPr>
  </w:style>
  <w:style w:type="paragraph" w:customStyle="1" w:styleId="H1">
    <w:name w:val="H1"/>
    <w:basedOn w:val="Aucunstyle"/>
    <w:link w:val="H1Car"/>
    <w:uiPriority w:val="99"/>
    <w:rsid w:val="00D74AD2"/>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D74AD2"/>
    <w:rPr>
      <w:color w:val="F7931D"/>
      <w:sz w:val="24"/>
      <w:szCs w:val="24"/>
    </w:rPr>
  </w:style>
  <w:style w:type="paragraph" w:customStyle="1" w:styleId="H3">
    <w:name w:val="H3"/>
    <w:basedOn w:val="Aucunstyle"/>
    <w:link w:val="H3Car"/>
    <w:uiPriority w:val="99"/>
    <w:rsid w:val="00D74AD2"/>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D74AD2"/>
  </w:style>
  <w:style w:type="paragraph" w:customStyle="1" w:styleId="Encart">
    <w:name w:val="Encart"/>
    <w:basedOn w:val="Corps"/>
    <w:link w:val="EncartCar"/>
    <w:uiPriority w:val="99"/>
    <w:rsid w:val="00D74AD2"/>
    <w:pPr>
      <w:spacing w:before="227"/>
      <w:ind w:left="567" w:right="567"/>
    </w:pPr>
    <w:rPr>
      <w:i/>
      <w:iCs/>
      <w:color w:val="00859E"/>
    </w:rPr>
  </w:style>
  <w:style w:type="paragraph" w:customStyle="1" w:styleId="Notebasdepage">
    <w:name w:val="Note bas de page"/>
    <w:basedOn w:val="Aucunstyle"/>
    <w:uiPriority w:val="99"/>
    <w:rsid w:val="00D74AD2"/>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D74AD2"/>
    <w:rPr>
      <w:rFonts w:ascii="Roboto" w:hAnsi="Roboto"/>
      <w:i/>
    </w:rPr>
  </w:style>
  <w:style w:type="character" w:customStyle="1" w:styleId="bold">
    <w:name w:val="bold"/>
    <w:uiPriority w:val="99"/>
    <w:rsid w:val="00D74AD2"/>
    <w:rPr>
      <w:b/>
    </w:rPr>
  </w:style>
  <w:style w:type="character" w:customStyle="1" w:styleId="link">
    <w:name w:val="link"/>
    <w:uiPriority w:val="99"/>
    <w:rsid w:val="00D74AD2"/>
    <w:rPr>
      <w:color w:val="00A4BC"/>
      <w:u w:val="thick"/>
    </w:rPr>
  </w:style>
  <w:style w:type="paragraph" w:styleId="Header">
    <w:name w:val="header"/>
    <w:basedOn w:val="Normal"/>
    <w:link w:val="HeaderChar"/>
    <w:uiPriority w:val="99"/>
    <w:unhideWhenUsed/>
    <w:rsid w:val="007C252B"/>
    <w:pPr>
      <w:tabs>
        <w:tab w:val="center" w:pos="4536"/>
        <w:tab w:val="right" w:pos="9072"/>
      </w:tabs>
    </w:pPr>
  </w:style>
  <w:style w:type="character" w:customStyle="1" w:styleId="HeaderChar">
    <w:name w:val="Header Char"/>
    <w:basedOn w:val="DefaultParagraphFont"/>
    <w:link w:val="Header"/>
    <w:uiPriority w:val="99"/>
    <w:locked/>
    <w:rsid w:val="007C252B"/>
    <w:rPr>
      <w:rFonts w:cs="Times New Roman"/>
    </w:rPr>
  </w:style>
  <w:style w:type="paragraph" w:styleId="Footer">
    <w:name w:val="footer"/>
    <w:basedOn w:val="Normal"/>
    <w:link w:val="FooterChar"/>
    <w:uiPriority w:val="99"/>
    <w:unhideWhenUsed/>
    <w:rsid w:val="007C252B"/>
    <w:pPr>
      <w:tabs>
        <w:tab w:val="center" w:pos="4536"/>
        <w:tab w:val="right" w:pos="9072"/>
      </w:tabs>
    </w:pPr>
  </w:style>
  <w:style w:type="character" w:customStyle="1" w:styleId="FooterChar">
    <w:name w:val="Footer Char"/>
    <w:basedOn w:val="DefaultParagraphFont"/>
    <w:link w:val="Footer"/>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DefaultParagraphFon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FootnoteText">
    <w:name w:val="footnote text"/>
    <w:basedOn w:val="Normal"/>
    <w:link w:val="FootnoteTextChar"/>
    <w:uiPriority w:val="99"/>
    <w:semiHidden/>
    <w:unhideWhenUsed/>
    <w:rsid w:val="007C252B"/>
    <w:rPr>
      <w:sz w:val="20"/>
      <w:szCs w:val="20"/>
    </w:rPr>
  </w:style>
  <w:style w:type="character" w:customStyle="1" w:styleId="FootnoteTextChar">
    <w:name w:val="Footnote Text Char"/>
    <w:basedOn w:val="DefaultParagraphFont"/>
    <w:link w:val="FootnoteText"/>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FootnoteReference">
    <w:name w:val="footnote reference"/>
    <w:basedOn w:val="DefaultParagraphFont"/>
    <w:uiPriority w:val="99"/>
    <w:semiHidden/>
    <w:unhideWhenUsed/>
    <w:rsid w:val="007C252B"/>
    <w:rPr>
      <w:rFonts w:cs="Times New Roman"/>
      <w:vertAlign w:val="superscript"/>
    </w:rPr>
  </w:style>
  <w:style w:type="paragraph" w:customStyle="1" w:styleId="NoteBasdepage0">
    <w:name w:val="Note Bas de page"/>
    <w:basedOn w:val="FootnoteText"/>
    <w:link w:val="NoteBasdepageCar"/>
    <w:qFormat/>
    <w:rsid w:val="003018B7"/>
    <w:rPr>
      <w:rFonts w:ascii="Arial" w:hAnsi="Arial" w:cs="Arial"/>
      <w:color w:val="7F7F7F" w:themeColor="text1" w:themeTint="80"/>
      <w:sz w:val="16"/>
      <w:szCs w:val="16"/>
    </w:rPr>
  </w:style>
  <w:style w:type="paragraph" w:styleId="EndnoteText">
    <w:name w:val="endnote text"/>
    <w:basedOn w:val="Normal"/>
    <w:link w:val="EndnoteTextChar"/>
    <w:uiPriority w:val="99"/>
    <w:semiHidden/>
    <w:unhideWhenUsed/>
    <w:rsid w:val="003018B7"/>
    <w:rPr>
      <w:sz w:val="20"/>
      <w:szCs w:val="20"/>
    </w:rPr>
  </w:style>
  <w:style w:type="character" w:customStyle="1" w:styleId="EndnoteTextChar">
    <w:name w:val="Endnote Text Char"/>
    <w:basedOn w:val="DefaultParagraphFont"/>
    <w:link w:val="EndnoteText"/>
    <w:uiPriority w:val="99"/>
    <w:semiHidden/>
    <w:locked/>
    <w:rsid w:val="003018B7"/>
    <w:rPr>
      <w:rFonts w:cs="Times New Roman"/>
      <w:sz w:val="20"/>
      <w:szCs w:val="20"/>
    </w:rPr>
  </w:style>
  <w:style w:type="character" w:customStyle="1" w:styleId="NoteBasdepageCar">
    <w:name w:val="Note Bas de page Car"/>
    <w:basedOn w:val="FootnoteTextChar"/>
    <w:link w:val="NoteBasdepage0"/>
    <w:locked/>
    <w:rsid w:val="003018B7"/>
    <w:rPr>
      <w:rFonts w:ascii="Arial" w:hAnsi="Arial" w:cs="Arial"/>
      <w:color w:val="7F7F7F" w:themeColor="text1" w:themeTint="80"/>
      <w:sz w:val="16"/>
      <w:szCs w:val="16"/>
    </w:rPr>
  </w:style>
  <w:style w:type="character" w:styleId="EndnoteReference">
    <w:name w:val="endnote reference"/>
    <w:basedOn w:val="DefaultParagraphFont"/>
    <w:uiPriority w:val="99"/>
    <w:semiHidden/>
    <w:unhideWhenUsed/>
    <w:rsid w:val="003018B7"/>
    <w:rPr>
      <w:rFonts w:cs="Times New Roman"/>
      <w:vertAlign w:val="superscript"/>
    </w:rPr>
  </w:style>
  <w:style w:type="character" w:styleId="Hyperlink">
    <w:name w:val="Hyperlink"/>
    <w:basedOn w:val="DefaultParagraphFon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BalloonText">
    <w:name w:val="Balloon Text"/>
    <w:basedOn w:val="Normal"/>
    <w:link w:val="BalloonTextChar"/>
    <w:uiPriority w:val="99"/>
    <w:semiHidden/>
    <w:unhideWhenUsed/>
    <w:rsid w:val="007D7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B4"/>
    <w:rPr>
      <w:rFonts w:ascii="Tahoma" w:hAnsi="Tahoma" w:cs="Tahoma"/>
      <w:sz w:val="16"/>
      <w:szCs w:val="16"/>
    </w:rPr>
  </w:style>
  <w:style w:type="paragraph" w:styleId="ListParagraph">
    <w:name w:val="List Paragraph"/>
    <w:basedOn w:val="Normal"/>
    <w:uiPriority w:val="34"/>
    <w:rsid w:val="00B24791"/>
    <w:pPr>
      <w:ind w:left="720"/>
      <w:contextualSpacing/>
    </w:pPr>
  </w:style>
  <w:style w:type="character" w:styleId="CommentReference">
    <w:name w:val="annotation reference"/>
    <w:basedOn w:val="DefaultParagraphFont"/>
    <w:uiPriority w:val="99"/>
    <w:semiHidden/>
    <w:unhideWhenUsed/>
    <w:rsid w:val="00B35A27"/>
    <w:rPr>
      <w:sz w:val="16"/>
      <w:szCs w:val="16"/>
    </w:rPr>
  </w:style>
  <w:style w:type="paragraph" w:styleId="CommentText">
    <w:name w:val="annotation text"/>
    <w:basedOn w:val="Normal"/>
    <w:link w:val="CommentTextChar"/>
    <w:uiPriority w:val="99"/>
    <w:semiHidden/>
    <w:unhideWhenUsed/>
    <w:rsid w:val="00B35A27"/>
    <w:pPr>
      <w:spacing w:line="240" w:lineRule="auto"/>
    </w:pPr>
    <w:rPr>
      <w:sz w:val="20"/>
      <w:szCs w:val="20"/>
    </w:rPr>
  </w:style>
  <w:style w:type="character" w:customStyle="1" w:styleId="CommentTextChar">
    <w:name w:val="Comment Text Char"/>
    <w:basedOn w:val="DefaultParagraphFont"/>
    <w:link w:val="CommentText"/>
    <w:uiPriority w:val="99"/>
    <w:semiHidden/>
    <w:rsid w:val="00B35A27"/>
    <w:rPr>
      <w:sz w:val="20"/>
      <w:szCs w:val="20"/>
    </w:rPr>
  </w:style>
  <w:style w:type="paragraph" w:styleId="CommentSubject">
    <w:name w:val="annotation subject"/>
    <w:basedOn w:val="CommentText"/>
    <w:next w:val="CommentText"/>
    <w:link w:val="CommentSubjectChar"/>
    <w:uiPriority w:val="99"/>
    <w:semiHidden/>
    <w:unhideWhenUsed/>
    <w:rsid w:val="00B35A27"/>
    <w:rPr>
      <w:b/>
      <w:bCs/>
    </w:rPr>
  </w:style>
  <w:style w:type="character" w:customStyle="1" w:styleId="CommentSubjectChar">
    <w:name w:val="Comment Subject Char"/>
    <w:basedOn w:val="CommentTextChar"/>
    <w:link w:val="CommentSubject"/>
    <w:uiPriority w:val="99"/>
    <w:semiHidden/>
    <w:rsid w:val="00B35A27"/>
    <w:rPr>
      <w:b/>
      <w:bCs/>
      <w:sz w:val="20"/>
      <w:szCs w:val="20"/>
    </w:rPr>
  </w:style>
  <w:style w:type="paragraph" w:styleId="NormalWeb">
    <w:name w:val="Normal (Web)"/>
    <w:basedOn w:val="Normal"/>
    <w:uiPriority w:val="99"/>
    <w:semiHidden/>
    <w:unhideWhenUsed/>
    <w:rsid w:val="0000549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link w:val="AucunstyleCar"/>
    <w:rsid w:val="00D74AD2"/>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D74AD2"/>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D74AD2"/>
    <w:pPr>
      <w:spacing w:after="227"/>
      <w:jc w:val="both"/>
    </w:pPr>
    <w:rPr>
      <w:rFonts w:ascii="Arial" w:hAnsi="Arial" w:cs="Arial"/>
      <w:sz w:val="20"/>
      <w:szCs w:val="20"/>
      <w:lang w:val="fr-FR"/>
    </w:rPr>
  </w:style>
  <w:style w:type="paragraph" w:customStyle="1" w:styleId="H1">
    <w:name w:val="H1"/>
    <w:basedOn w:val="Aucunstyle"/>
    <w:link w:val="H1Car"/>
    <w:uiPriority w:val="99"/>
    <w:rsid w:val="00D74AD2"/>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D74AD2"/>
    <w:rPr>
      <w:color w:val="F7931D"/>
      <w:sz w:val="24"/>
      <w:szCs w:val="24"/>
    </w:rPr>
  </w:style>
  <w:style w:type="paragraph" w:customStyle="1" w:styleId="H3">
    <w:name w:val="H3"/>
    <w:basedOn w:val="Aucunstyle"/>
    <w:link w:val="H3Car"/>
    <w:uiPriority w:val="99"/>
    <w:rsid w:val="00D74AD2"/>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D74AD2"/>
  </w:style>
  <w:style w:type="paragraph" w:customStyle="1" w:styleId="Encart">
    <w:name w:val="Encart"/>
    <w:basedOn w:val="Corps"/>
    <w:link w:val="EncartCar"/>
    <w:uiPriority w:val="99"/>
    <w:rsid w:val="00D74AD2"/>
    <w:pPr>
      <w:spacing w:before="227"/>
      <w:ind w:left="567" w:right="567"/>
    </w:pPr>
    <w:rPr>
      <w:i/>
      <w:iCs/>
      <w:color w:val="00859E"/>
    </w:rPr>
  </w:style>
  <w:style w:type="paragraph" w:customStyle="1" w:styleId="Notebasdepage">
    <w:name w:val="Note bas de page"/>
    <w:basedOn w:val="Aucunstyle"/>
    <w:uiPriority w:val="99"/>
    <w:rsid w:val="00D74AD2"/>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D74AD2"/>
    <w:rPr>
      <w:rFonts w:ascii="Roboto" w:hAnsi="Roboto"/>
      <w:i/>
    </w:rPr>
  </w:style>
  <w:style w:type="character" w:customStyle="1" w:styleId="bold">
    <w:name w:val="bold"/>
    <w:uiPriority w:val="99"/>
    <w:rsid w:val="00D74AD2"/>
    <w:rPr>
      <w:b/>
    </w:rPr>
  </w:style>
  <w:style w:type="character" w:customStyle="1" w:styleId="link">
    <w:name w:val="link"/>
    <w:uiPriority w:val="99"/>
    <w:rsid w:val="00D74AD2"/>
    <w:rPr>
      <w:color w:val="00A4BC"/>
      <w:u w:val="thick"/>
    </w:rPr>
  </w:style>
  <w:style w:type="paragraph" w:styleId="Header">
    <w:name w:val="header"/>
    <w:basedOn w:val="Normal"/>
    <w:link w:val="HeaderChar"/>
    <w:uiPriority w:val="99"/>
    <w:unhideWhenUsed/>
    <w:rsid w:val="007C252B"/>
    <w:pPr>
      <w:tabs>
        <w:tab w:val="center" w:pos="4536"/>
        <w:tab w:val="right" w:pos="9072"/>
      </w:tabs>
    </w:pPr>
  </w:style>
  <w:style w:type="character" w:customStyle="1" w:styleId="HeaderChar">
    <w:name w:val="Header Char"/>
    <w:basedOn w:val="DefaultParagraphFont"/>
    <w:link w:val="Header"/>
    <w:uiPriority w:val="99"/>
    <w:locked/>
    <w:rsid w:val="007C252B"/>
    <w:rPr>
      <w:rFonts w:cs="Times New Roman"/>
    </w:rPr>
  </w:style>
  <w:style w:type="paragraph" w:styleId="Footer">
    <w:name w:val="footer"/>
    <w:basedOn w:val="Normal"/>
    <w:link w:val="FooterChar"/>
    <w:uiPriority w:val="99"/>
    <w:unhideWhenUsed/>
    <w:rsid w:val="007C252B"/>
    <w:pPr>
      <w:tabs>
        <w:tab w:val="center" w:pos="4536"/>
        <w:tab w:val="right" w:pos="9072"/>
      </w:tabs>
    </w:pPr>
  </w:style>
  <w:style w:type="character" w:customStyle="1" w:styleId="FooterChar">
    <w:name w:val="Footer Char"/>
    <w:basedOn w:val="DefaultParagraphFont"/>
    <w:link w:val="Footer"/>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DefaultParagraphFon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FootnoteText">
    <w:name w:val="footnote text"/>
    <w:basedOn w:val="Normal"/>
    <w:link w:val="FootnoteTextChar"/>
    <w:uiPriority w:val="99"/>
    <w:semiHidden/>
    <w:unhideWhenUsed/>
    <w:rsid w:val="007C252B"/>
    <w:rPr>
      <w:sz w:val="20"/>
      <w:szCs w:val="20"/>
    </w:rPr>
  </w:style>
  <w:style w:type="character" w:customStyle="1" w:styleId="FootnoteTextChar">
    <w:name w:val="Footnote Text Char"/>
    <w:basedOn w:val="DefaultParagraphFont"/>
    <w:link w:val="FootnoteText"/>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FootnoteReference">
    <w:name w:val="footnote reference"/>
    <w:basedOn w:val="DefaultParagraphFont"/>
    <w:uiPriority w:val="99"/>
    <w:semiHidden/>
    <w:unhideWhenUsed/>
    <w:rsid w:val="007C252B"/>
    <w:rPr>
      <w:rFonts w:cs="Times New Roman"/>
      <w:vertAlign w:val="superscript"/>
    </w:rPr>
  </w:style>
  <w:style w:type="paragraph" w:customStyle="1" w:styleId="NoteBasdepage0">
    <w:name w:val="Note Bas de page"/>
    <w:basedOn w:val="FootnoteText"/>
    <w:link w:val="NoteBasdepageCar"/>
    <w:qFormat/>
    <w:rsid w:val="003018B7"/>
    <w:rPr>
      <w:rFonts w:ascii="Arial" w:hAnsi="Arial" w:cs="Arial"/>
      <w:color w:val="7F7F7F" w:themeColor="text1" w:themeTint="80"/>
      <w:sz w:val="16"/>
      <w:szCs w:val="16"/>
    </w:rPr>
  </w:style>
  <w:style w:type="paragraph" w:styleId="EndnoteText">
    <w:name w:val="endnote text"/>
    <w:basedOn w:val="Normal"/>
    <w:link w:val="EndnoteTextChar"/>
    <w:uiPriority w:val="99"/>
    <w:semiHidden/>
    <w:unhideWhenUsed/>
    <w:rsid w:val="003018B7"/>
    <w:rPr>
      <w:sz w:val="20"/>
      <w:szCs w:val="20"/>
    </w:rPr>
  </w:style>
  <w:style w:type="character" w:customStyle="1" w:styleId="EndnoteTextChar">
    <w:name w:val="Endnote Text Char"/>
    <w:basedOn w:val="DefaultParagraphFont"/>
    <w:link w:val="EndnoteText"/>
    <w:uiPriority w:val="99"/>
    <w:semiHidden/>
    <w:locked/>
    <w:rsid w:val="003018B7"/>
    <w:rPr>
      <w:rFonts w:cs="Times New Roman"/>
      <w:sz w:val="20"/>
      <w:szCs w:val="20"/>
    </w:rPr>
  </w:style>
  <w:style w:type="character" w:customStyle="1" w:styleId="NoteBasdepageCar">
    <w:name w:val="Note Bas de page Car"/>
    <w:basedOn w:val="FootnoteTextChar"/>
    <w:link w:val="NoteBasdepage0"/>
    <w:locked/>
    <w:rsid w:val="003018B7"/>
    <w:rPr>
      <w:rFonts w:ascii="Arial" w:hAnsi="Arial" w:cs="Arial"/>
      <w:color w:val="7F7F7F" w:themeColor="text1" w:themeTint="80"/>
      <w:sz w:val="16"/>
      <w:szCs w:val="16"/>
    </w:rPr>
  </w:style>
  <w:style w:type="character" w:styleId="EndnoteReference">
    <w:name w:val="endnote reference"/>
    <w:basedOn w:val="DefaultParagraphFont"/>
    <w:uiPriority w:val="99"/>
    <w:semiHidden/>
    <w:unhideWhenUsed/>
    <w:rsid w:val="003018B7"/>
    <w:rPr>
      <w:rFonts w:cs="Times New Roman"/>
      <w:vertAlign w:val="superscript"/>
    </w:rPr>
  </w:style>
  <w:style w:type="character" w:styleId="Hyperlink">
    <w:name w:val="Hyperlink"/>
    <w:basedOn w:val="DefaultParagraphFon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BalloonText">
    <w:name w:val="Balloon Text"/>
    <w:basedOn w:val="Normal"/>
    <w:link w:val="BalloonTextChar"/>
    <w:uiPriority w:val="99"/>
    <w:semiHidden/>
    <w:unhideWhenUsed/>
    <w:rsid w:val="007D7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B4"/>
    <w:rPr>
      <w:rFonts w:ascii="Tahoma" w:hAnsi="Tahoma" w:cs="Tahoma"/>
      <w:sz w:val="16"/>
      <w:szCs w:val="16"/>
    </w:rPr>
  </w:style>
  <w:style w:type="paragraph" w:styleId="ListParagraph">
    <w:name w:val="List Paragraph"/>
    <w:basedOn w:val="Normal"/>
    <w:uiPriority w:val="34"/>
    <w:rsid w:val="00B24791"/>
    <w:pPr>
      <w:ind w:left="720"/>
      <w:contextualSpacing/>
    </w:pPr>
  </w:style>
  <w:style w:type="character" w:styleId="CommentReference">
    <w:name w:val="annotation reference"/>
    <w:basedOn w:val="DefaultParagraphFont"/>
    <w:uiPriority w:val="99"/>
    <w:semiHidden/>
    <w:unhideWhenUsed/>
    <w:rsid w:val="00B35A27"/>
    <w:rPr>
      <w:sz w:val="16"/>
      <w:szCs w:val="16"/>
    </w:rPr>
  </w:style>
  <w:style w:type="paragraph" w:styleId="CommentText">
    <w:name w:val="annotation text"/>
    <w:basedOn w:val="Normal"/>
    <w:link w:val="CommentTextChar"/>
    <w:uiPriority w:val="99"/>
    <w:semiHidden/>
    <w:unhideWhenUsed/>
    <w:rsid w:val="00B35A27"/>
    <w:pPr>
      <w:spacing w:line="240" w:lineRule="auto"/>
    </w:pPr>
    <w:rPr>
      <w:sz w:val="20"/>
      <w:szCs w:val="20"/>
    </w:rPr>
  </w:style>
  <w:style w:type="character" w:customStyle="1" w:styleId="CommentTextChar">
    <w:name w:val="Comment Text Char"/>
    <w:basedOn w:val="DefaultParagraphFont"/>
    <w:link w:val="CommentText"/>
    <w:uiPriority w:val="99"/>
    <w:semiHidden/>
    <w:rsid w:val="00B35A27"/>
    <w:rPr>
      <w:sz w:val="20"/>
      <w:szCs w:val="20"/>
    </w:rPr>
  </w:style>
  <w:style w:type="paragraph" w:styleId="CommentSubject">
    <w:name w:val="annotation subject"/>
    <w:basedOn w:val="CommentText"/>
    <w:next w:val="CommentText"/>
    <w:link w:val="CommentSubjectChar"/>
    <w:uiPriority w:val="99"/>
    <w:semiHidden/>
    <w:unhideWhenUsed/>
    <w:rsid w:val="00B35A27"/>
    <w:rPr>
      <w:b/>
      <w:bCs/>
    </w:rPr>
  </w:style>
  <w:style w:type="character" w:customStyle="1" w:styleId="CommentSubjectChar">
    <w:name w:val="Comment Subject Char"/>
    <w:basedOn w:val="CommentTextChar"/>
    <w:link w:val="CommentSubject"/>
    <w:uiPriority w:val="99"/>
    <w:semiHidden/>
    <w:rsid w:val="00B35A27"/>
    <w:rPr>
      <w:b/>
      <w:bCs/>
      <w:sz w:val="20"/>
      <w:szCs w:val="20"/>
    </w:rPr>
  </w:style>
  <w:style w:type="paragraph" w:styleId="NormalWeb">
    <w:name w:val="Normal (Web)"/>
    <w:basedOn w:val="Normal"/>
    <w:uiPriority w:val="99"/>
    <w:semiHidden/>
    <w:unhideWhenUsed/>
    <w:rsid w:val="0000549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2351">
      <w:bodyDiv w:val="1"/>
      <w:marLeft w:val="0"/>
      <w:marRight w:val="0"/>
      <w:marTop w:val="0"/>
      <w:marBottom w:val="0"/>
      <w:divBdr>
        <w:top w:val="none" w:sz="0" w:space="0" w:color="auto"/>
        <w:left w:val="none" w:sz="0" w:space="0" w:color="auto"/>
        <w:bottom w:val="none" w:sz="0" w:space="0" w:color="auto"/>
        <w:right w:val="none" w:sz="0" w:space="0" w:color="auto"/>
      </w:divBdr>
    </w:div>
    <w:div w:id="14091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ois.grevisse@fdss.b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rancois.grevisse@fdss.b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cialenergie.be/fr/recours-plaintes/porter-plainte/plainte-concernant-lenergie/aupres-du-service-de-mediation-de-lenergi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8BFA-CEE2-4B87-BC5E-18B00EDF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Dupont</dc:creator>
  <cp:lastModifiedBy>Alex</cp:lastModifiedBy>
  <cp:revision>5</cp:revision>
  <dcterms:created xsi:type="dcterms:W3CDTF">2019-03-28T14:19:00Z</dcterms:created>
  <dcterms:modified xsi:type="dcterms:W3CDTF">2020-06-18T13:18:00Z</dcterms:modified>
</cp:coreProperties>
</file>